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35" w:rsidRPr="00613225" w:rsidRDefault="00474A35" w:rsidP="00474A35">
      <w:pPr>
        <w:pStyle w:val="NoSpacing"/>
        <w:rPr>
          <w:b/>
          <w:sz w:val="28"/>
        </w:rPr>
      </w:pPr>
      <w:r w:rsidRPr="00613225">
        <w:rPr>
          <w:b/>
          <w:sz w:val="28"/>
        </w:rPr>
        <w:t>Final Interim Assessment- Item Map</w:t>
      </w:r>
    </w:p>
    <w:p w:rsidR="00474A35" w:rsidRPr="00613225" w:rsidRDefault="00474A35" w:rsidP="00474A35">
      <w:pPr>
        <w:pStyle w:val="NoSpacing"/>
        <w:rPr>
          <w:b/>
          <w:sz w:val="28"/>
        </w:rPr>
      </w:pPr>
      <w:r w:rsidRPr="00613225">
        <w:rPr>
          <w:b/>
          <w:sz w:val="28"/>
        </w:rPr>
        <w:t>Grade</w:t>
      </w:r>
      <w:r w:rsidR="000B7003">
        <w:rPr>
          <w:b/>
          <w:sz w:val="28"/>
        </w:rPr>
        <w:t>______</w:t>
      </w:r>
    </w:p>
    <w:p w:rsidR="00474A35" w:rsidRDefault="00474A35" w:rsidP="00474A35">
      <w:pPr>
        <w:pStyle w:val="NoSpacing"/>
      </w:pPr>
    </w:p>
    <w:p w:rsidR="00474A35" w:rsidRPr="00613225" w:rsidRDefault="00474A35" w:rsidP="00474A35">
      <w:pPr>
        <w:pStyle w:val="NoSpacing"/>
        <w:rPr>
          <w:b/>
        </w:rPr>
      </w:pPr>
      <w:r w:rsidRPr="00613225">
        <w:rPr>
          <w:b/>
        </w:rPr>
        <w:t>Multiple Choice Questions</w:t>
      </w:r>
      <w:r w:rsidR="00613225" w:rsidRPr="00613225">
        <w:rPr>
          <w:b/>
        </w:rPr>
        <w:t xml:space="preserve"> (1pt)</w:t>
      </w:r>
    </w:p>
    <w:tbl>
      <w:tblPr>
        <w:tblStyle w:val="TableGrid"/>
        <w:tblW w:w="9718" w:type="dxa"/>
        <w:tblLayout w:type="fixed"/>
        <w:tblLook w:val="04A0" w:firstRow="1" w:lastRow="0" w:firstColumn="1" w:lastColumn="0" w:noHBand="0" w:noVBand="1"/>
      </w:tblPr>
      <w:tblGrid>
        <w:gridCol w:w="1037"/>
        <w:gridCol w:w="1331"/>
        <w:gridCol w:w="1099"/>
        <w:gridCol w:w="1019"/>
        <w:gridCol w:w="927"/>
        <w:gridCol w:w="1040"/>
        <w:gridCol w:w="1154"/>
        <w:gridCol w:w="1092"/>
        <w:gridCol w:w="1019"/>
      </w:tblGrid>
      <w:tr w:rsidR="00474A35" w:rsidTr="00613225">
        <w:tc>
          <w:tcPr>
            <w:tcW w:w="1037" w:type="dxa"/>
            <w:vAlign w:val="center"/>
          </w:tcPr>
          <w:p w:rsidR="00474A35" w:rsidRDefault="00474A35" w:rsidP="00613225">
            <w:r>
              <w:t>Number</w:t>
            </w:r>
          </w:p>
        </w:tc>
        <w:tc>
          <w:tcPr>
            <w:tcW w:w="1331" w:type="dxa"/>
            <w:vAlign w:val="center"/>
          </w:tcPr>
          <w:p w:rsidR="00474A35" w:rsidRDefault="00474A35" w:rsidP="00613225">
            <w:r>
              <w:t>Standard</w:t>
            </w:r>
          </w:p>
          <w:p w:rsidR="00474A35" w:rsidRDefault="00474A35" w:rsidP="00613225">
            <w:r>
              <w:t>(7.EE.2)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613225">
            <w:r>
              <w:t>Answer</w:t>
            </w:r>
          </w:p>
          <w:p w:rsidR="00474A35" w:rsidRDefault="00474A35" w:rsidP="00613225">
            <w:r>
              <w:t>(</w:t>
            </w:r>
            <w:proofErr w:type="spellStart"/>
            <w:r>
              <w:t>a,b,c,d</w:t>
            </w:r>
            <w:proofErr w:type="spellEnd"/>
            <w:r>
              <w:t>)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613225">
            <w:r>
              <w:t>Difficulty</w:t>
            </w:r>
          </w:p>
          <w:p w:rsidR="00474A35" w:rsidRDefault="00474A35" w:rsidP="00613225">
            <w:r>
              <w:t>(</w:t>
            </w:r>
            <w:proofErr w:type="spellStart"/>
            <w:r>
              <w:t>e,m,h</w:t>
            </w:r>
            <w:proofErr w:type="spellEnd"/>
            <w:r>
              <w:t>)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613225"/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613225">
            <w:r>
              <w:t>Number</w:t>
            </w:r>
          </w:p>
        </w:tc>
        <w:tc>
          <w:tcPr>
            <w:tcW w:w="1154" w:type="dxa"/>
            <w:vAlign w:val="center"/>
          </w:tcPr>
          <w:p w:rsidR="00474A35" w:rsidRDefault="00474A35" w:rsidP="00613225">
            <w:r>
              <w:t>Standard</w:t>
            </w:r>
          </w:p>
          <w:p w:rsidR="00474A35" w:rsidRDefault="00474A35" w:rsidP="00613225">
            <w:r>
              <w:t>(7.EE.2)</w:t>
            </w:r>
          </w:p>
        </w:tc>
        <w:tc>
          <w:tcPr>
            <w:tcW w:w="1092" w:type="dxa"/>
            <w:vAlign w:val="center"/>
          </w:tcPr>
          <w:p w:rsidR="00474A35" w:rsidRDefault="00474A35" w:rsidP="00613225">
            <w:r>
              <w:t>Answer</w:t>
            </w:r>
          </w:p>
          <w:p w:rsidR="00474A35" w:rsidRDefault="00474A35" w:rsidP="00613225">
            <w:r>
              <w:t>(</w:t>
            </w:r>
            <w:proofErr w:type="spellStart"/>
            <w:r>
              <w:t>a,b,c,d</w:t>
            </w:r>
            <w:proofErr w:type="spellEnd"/>
            <w:r>
              <w:t>)</w:t>
            </w:r>
          </w:p>
        </w:tc>
        <w:tc>
          <w:tcPr>
            <w:tcW w:w="1019" w:type="dxa"/>
            <w:vAlign w:val="center"/>
          </w:tcPr>
          <w:p w:rsidR="00474A35" w:rsidRDefault="00474A35" w:rsidP="00613225">
            <w:r>
              <w:t>Difficulty</w:t>
            </w:r>
          </w:p>
          <w:p w:rsidR="00474A35" w:rsidRDefault="00613225" w:rsidP="00613225">
            <w:pPr>
              <w:tabs>
                <w:tab w:val="center" w:pos="401"/>
              </w:tabs>
            </w:pPr>
            <w:r>
              <w:tab/>
            </w:r>
            <w:r w:rsidR="00474A35">
              <w:t>(</w:t>
            </w:r>
            <w:proofErr w:type="spellStart"/>
            <w:r w:rsidR="00474A35">
              <w:t>e,m,h</w:t>
            </w:r>
            <w:proofErr w:type="spellEnd"/>
            <w:r w:rsidR="00474A35">
              <w:t>)</w:t>
            </w: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1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15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2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16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3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17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4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18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5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19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6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20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7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21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8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22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9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23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10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24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11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25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12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26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13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  <w:r>
              <w:t>27</w:t>
            </w: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  <w:tr w:rsidR="00474A35" w:rsidTr="008D0B44">
        <w:trPr>
          <w:trHeight w:val="432"/>
        </w:trPr>
        <w:tc>
          <w:tcPr>
            <w:tcW w:w="1037" w:type="dxa"/>
            <w:vAlign w:val="center"/>
          </w:tcPr>
          <w:p w:rsidR="00474A35" w:rsidRDefault="00474A35" w:rsidP="008D0B44">
            <w:pPr>
              <w:jc w:val="center"/>
            </w:pPr>
            <w:r>
              <w:t>14</w:t>
            </w:r>
          </w:p>
        </w:tc>
        <w:tc>
          <w:tcPr>
            <w:tcW w:w="1331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154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92" w:type="dxa"/>
            <w:vAlign w:val="center"/>
          </w:tcPr>
          <w:p w:rsidR="00474A35" w:rsidRDefault="00474A35" w:rsidP="008D0B44">
            <w:pPr>
              <w:jc w:val="center"/>
            </w:pPr>
          </w:p>
        </w:tc>
        <w:tc>
          <w:tcPr>
            <w:tcW w:w="1019" w:type="dxa"/>
            <w:vAlign w:val="center"/>
          </w:tcPr>
          <w:p w:rsidR="00474A35" w:rsidRDefault="00474A35" w:rsidP="008D0B44">
            <w:pPr>
              <w:jc w:val="center"/>
            </w:pPr>
          </w:p>
        </w:tc>
      </w:tr>
    </w:tbl>
    <w:p w:rsidR="00474A35" w:rsidRDefault="00474A35"/>
    <w:p w:rsidR="00474A35" w:rsidRPr="00613225" w:rsidRDefault="00613225" w:rsidP="00613225">
      <w:pPr>
        <w:pStyle w:val="NoSpacing"/>
        <w:rPr>
          <w:b/>
        </w:rPr>
      </w:pPr>
      <w:r>
        <w:rPr>
          <w:b/>
        </w:rPr>
        <w:t>Short Answer</w:t>
      </w:r>
      <w:r w:rsidRPr="00613225">
        <w:rPr>
          <w:b/>
        </w:rPr>
        <w:t xml:space="preserve"> Questions (2pt)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1037"/>
        <w:gridCol w:w="1226"/>
        <w:gridCol w:w="2610"/>
        <w:gridCol w:w="4788"/>
      </w:tblGrid>
      <w:tr w:rsidR="00613225" w:rsidTr="00613225">
        <w:tc>
          <w:tcPr>
            <w:tcW w:w="1037" w:type="dxa"/>
            <w:vAlign w:val="center"/>
          </w:tcPr>
          <w:p w:rsidR="00613225" w:rsidRDefault="00613225" w:rsidP="00613225">
            <w:pPr>
              <w:jc w:val="center"/>
            </w:pPr>
            <w:r>
              <w:t>Number</w:t>
            </w:r>
          </w:p>
        </w:tc>
        <w:tc>
          <w:tcPr>
            <w:tcW w:w="1226" w:type="dxa"/>
            <w:vAlign w:val="center"/>
          </w:tcPr>
          <w:p w:rsidR="00613225" w:rsidRDefault="00613225" w:rsidP="00613225">
            <w:pPr>
              <w:jc w:val="center"/>
            </w:pPr>
            <w:r>
              <w:t>Standard</w:t>
            </w:r>
          </w:p>
        </w:tc>
        <w:tc>
          <w:tcPr>
            <w:tcW w:w="2610" w:type="dxa"/>
            <w:vAlign w:val="center"/>
          </w:tcPr>
          <w:p w:rsidR="00613225" w:rsidRDefault="00613225" w:rsidP="00613225">
            <w:pPr>
              <w:jc w:val="center"/>
            </w:pPr>
            <w:r>
              <w:t>Correct Answer</w:t>
            </w:r>
          </w:p>
        </w:tc>
        <w:tc>
          <w:tcPr>
            <w:tcW w:w="4788" w:type="dxa"/>
            <w:vAlign w:val="center"/>
          </w:tcPr>
          <w:p w:rsidR="00613225" w:rsidRDefault="00613225" w:rsidP="00613225">
            <w:pPr>
              <w:jc w:val="center"/>
            </w:pPr>
            <w:r>
              <w:t>Sample Correct Work</w:t>
            </w:r>
            <w:r>
              <w:br/>
              <w:t xml:space="preserve"> (accept mathematically correct procedures)</w:t>
            </w:r>
          </w:p>
        </w:tc>
      </w:tr>
      <w:tr w:rsidR="00613225" w:rsidTr="00613225">
        <w:trPr>
          <w:trHeight w:val="1728"/>
        </w:trPr>
        <w:tc>
          <w:tcPr>
            <w:tcW w:w="1037" w:type="dxa"/>
            <w:vAlign w:val="center"/>
          </w:tcPr>
          <w:p w:rsidR="00613225" w:rsidRDefault="00613225" w:rsidP="00613225">
            <w:pPr>
              <w:jc w:val="center"/>
            </w:pPr>
            <w:r>
              <w:t>28</w:t>
            </w:r>
          </w:p>
        </w:tc>
        <w:tc>
          <w:tcPr>
            <w:tcW w:w="1226" w:type="dxa"/>
            <w:vAlign w:val="center"/>
          </w:tcPr>
          <w:p w:rsidR="00613225" w:rsidRDefault="00613225" w:rsidP="00613225">
            <w:pPr>
              <w:jc w:val="center"/>
            </w:pPr>
          </w:p>
        </w:tc>
        <w:tc>
          <w:tcPr>
            <w:tcW w:w="2610" w:type="dxa"/>
            <w:vAlign w:val="center"/>
          </w:tcPr>
          <w:p w:rsidR="00613225" w:rsidRDefault="00613225" w:rsidP="00613225">
            <w:pPr>
              <w:jc w:val="center"/>
            </w:pPr>
          </w:p>
        </w:tc>
        <w:tc>
          <w:tcPr>
            <w:tcW w:w="4788" w:type="dxa"/>
            <w:vAlign w:val="center"/>
          </w:tcPr>
          <w:p w:rsidR="00613225" w:rsidRDefault="00613225" w:rsidP="00613225">
            <w:pPr>
              <w:jc w:val="center"/>
            </w:pPr>
            <w:bookmarkStart w:id="0" w:name="_GoBack"/>
            <w:bookmarkEnd w:id="0"/>
          </w:p>
        </w:tc>
      </w:tr>
      <w:tr w:rsidR="00613225" w:rsidTr="00613225">
        <w:trPr>
          <w:trHeight w:val="1728"/>
        </w:trPr>
        <w:tc>
          <w:tcPr>
            <w:tcW w:w="1037" w:type="dxa"/>
            <w:vAlign w:val="center"/>
          </w:tcPr>
          <w:p w:rsidR="00613225" w:rsidRDefault="00613225" w:rsidP="00613225">
            <w:pPr>
              <w:jc w:val="center"/>
            </w:pPr>
            <w:r>
              <w:t>29</w:t>
            </w:r>
          </w:p>
        </w:tc>
        <w:tc>
          <w:tcPr>
            <w:tcW w:w="1226" w:type="dxa"/>
            <w:vAlign w:val="center"/>
          </w:tcPr>
          <w:p w:rsidR="00613225" w:rsidRDefault="00613225" w:rsidP="00613225">
            <w:pPr>
              <w:jc w:val="center"/>
            </w:pPr>
          </w:p>
        </w:tc>
        <w:tc>
          <w:tcPr>
            <w:tcW w:w="2610" w:type="dxa"/>
            <w:vAlign w:val="center"/>
          </w:tcPr>
          <w:p w:rsidR="00613225" w:rsidRDefault="00613225" w:rsidP="00613225">
            <w:pPr>
              <w:jc w:val="center"/>
            </w:pPr>
          </w:p>
        </w:tc>
        <w:tc>
          <w:tcPr>
            <w:tcW w:w="4788" w:type="dxa"/>
            <w:vAlign w:val="center"/>
          </w:tcPr>
          <w:p w:rsidR="00613225" w:rsidRDefault="00613225" w:rsidP="00613225">
            <w:pPr>
              <w:jc w:val="center"/>
            </w:pPr>
          </w:p>
        </w:tc>
      </w:tr>
      <w:tr w:rsidR="00613225" w:rsidTr="00613225">
        <w:trPr>
          <w:trHeight w:val="1728"/>
        </w:trPr>
        <w:tc>
          <w:tcPr>
            <w:tcW w:w="1037" w:type="dxa"/>
            <w:vAlign w:val="center"/>
          </w:tcPr>
          <w:p w:rsidR="00613225" w:rsidRDefault="00613225" w:rsidP="00613225">
            <w:pPr>
              <w:jc w:val="center"/>
            </w:pPr>
            <w:r>
              <w:t>30</w:t>
            </w:r>
          </w:p>
        </w:tc>
        <w:tc>
          <w:tcPr>
            <w:tcW w:w="1226" w:type="dxa"/>
            <w:vAlign w:val="center"/>
          </w:tcPr>
          <w:p w:rsidR="00613225" w:rsidRDefault="00613225" w:rsidP="00613225">
            <w:pPr>
              <w:jc w:val="center"/>
            </w:pPr>
          </w:p>
        </w:tc>
        <w:tc>
          <w:tcPr>
            <w:tcW w:w="2610" w:type="dxa"/>
            <w:vAlign w:val="center"/>
          </w:tcPr>
          <w:p w:rsidR="00613225" w:rsidRDefault="00613225" w:rsidP="00613225">
            <w:pPr>
              <w:jc w:val="center"/>
            </w:pPr>
          </w:p>
        </w:tc>
        <w:tc>
          <w:tcPr>
            <w:tcW w:w="4788" w:type="dxa"/>
            <w:vAlign w:val="center"/>
          </w:tcPr>
          <w:p w:rsidR="00613225" w:rsidRDefault="00613225" w:rsidP="00613225">
            <w:pPr>
              <w:jc w:val="center"/>
            </w:pPr>
          </w:p>
        </w:tc>
      </w:tr>
    </w:tbl>
    <w:p w:rsidR="00613225" w:rsidRPr="00613225" w:rsidRDefault="00613225">
      <w:pPr>
        <w:rPr>
          <w:b/>
        </w:rPr>
      </w:pPr>
      <w:r w:rsidRPr="00613225">
        <w:rPr>
          <w:b/>
        </w:rPr>
        <w:lastRenderedPageBreak/>
        <w:t>Short Answer Rubric</w:t>
      </w:r>
    </w:p>
    <w:p w:rsidR="00613225" w:rsidRDefault="00613225" w:rsidP="00613225">
      <w:pPr>
        <w:pStyle w:val="NoSpacing"/>
      </w:pPr>
      <w:r>
        <w:t>2-Point Holistic Rubric</w:t>
      </w:r>
      <w:r w:rsidR="000B7003">
        <w:t xml:space="preserve"> (based on the 2008 NY Scoring Rubric)</w:t>
      </w:r>
    </w:p>
    <w:p w:rsidR="00613225" w:rsidRDefault="00613225" w:rsidP="00613225">
      <w:pPr>
        <w:pStyle w:val="NoSpacing"/>
      </w:pPr>
    </w:p>
    <w:p w:rsidR="00613225" w:rsidRDefault="00613225" w:rsidP="00613225">
      <w:pPr>
        <w:pStyle w:val="NoSpacing"/>
      </w:pPr>
      <w:r>
        <w:t>Score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613225" w:rsidTr="00613225">
        <w:tc>
          <w:tcPr>
            <w:tcW w:w="1008" w:type="dxa"/>
          </w:tcPr>
          <w:p w:rsidR="00613225" w:rsidRDefault="00613225" w:rsidP="00613225">
            <w:pPr>
              <w:pStyle w:val="NoSpacing"/>
            </w:pPr>
            <w:r>
              <w:t>2 Points</w:t>
            </w:r>
          </w:p>
        </w:tc>
        <w:tc>
          <w:tcPr>
            <w:tcW w:w="8568" w:type="dxa"/>
          </w:tcPr>
          <w:p w:rsidR="00613225" w:rsidRDefault="00613225" w:rsidP="00613225">
            <w:pPr>
              <w:pStyle w:val="NoSpacing"/>
            </w:pPr>
            <w:r>
              <w:t xml:space="preserve">A two-point response is complete and correct. </w:t>
            </w:r>
          </w:p>
          <w:p w:rsidR="00613225" w:rsidRDefault="00613225" w:rsidP="00613225">
            <w:pPr>
              <w:pStyle w:val="NoSpacing"/>
            </w:pPr>
          </w:p>
          <w:p w:rsidR="00613225" w:rsidRDefault="00613225" w:rsidP="00613225">
            <w:pPr>
              <w:pStyle w:val="NoSpacing"/>
            </w:pPr>
            <w:r>
              <w:t>This response</w:t>
            </w:r>
          </w:p>
          <w:p w:rsidR="00613225" w:rsidRDefault="00613225" w:rsidP="000B7003">
            <w:pPr>
              <w:pStyle w:val="NoSpacing"/>
              <w:numPr>
                <w:ilvl w:val="0"/>
                <w:numId w:val="2"/>
              </w:numPr>
            </w:pPr>
            <w:r>
              <w:t>Demonstrates a thorough understanding of the mathematical concepts and/or procedures embodied in the task</w:t>
            </w:r>
          </w:p>
          <w:p w:rsidR="00613225" w:rsidRDefault="00613225" w:rsidP="000B7003">
            <w:pPr>
              <w:pStyle w:val="NoSpacing"/>
              <w:numPr>
                <w:ilvl w:val="0"/>
                <w:numId w:val="2"/>
              </w:numPr>
            </w:pPr>
            <w:r>
              <w:t>Indicates that the student has completed the task correctly, using mathematically sound procedures</w:t>
            </w:r>
          </w:p>
          <w:p w:rsidR="00613225" w:rsidRDefault="00613225" w:rsidP="000B7003">
            <w:pPr>
              <w:pStyle w:val="NoSpacing"/>
              <w:numPr>
                <w:ilvl w:val="0"/>
                <w:numId w:val="2"/>
              </w:numPr>
            </w:pPr>
            <w:r>
              <w:t>Contains clear, complete explanations and/or adequate work when required</w:t>
            </w:r>
          </w:p>
          <w:p w:rsidR="00613225" w:rsidRDefault="00613225" w:rsidP="00613225">
            <w:pPr>
              <w:pStyle w:val="NoSpacing"/>
            </w:pPr>
          </w:p>
        </w:tc>
      </w:tr>
      <w:tr w:rsidR="00613225" w:rsidTr="00613225">
        <w:tc>
          <w:tcPr>
            <w:tcW w:w="1008" w:type="dxa"/>
          </w:tcPr>
          <w:p w:rsidR="00613225" w:rsidRDefault="00613225" w:rsidP="00613225">
            <w:pPr>
              <w:pStyle w:val="NoSpacing"/>
            </w:pPr>
            <w:r>
              <w:t>1 Point</w:t>
            </w:r>
          </w:p>
        </w:tc>
        <w:tc>
          <w:tcPr>
            <w:tcW w:w="8568" w:type="dxa"/>
          </w:tcPr>
          <w:p w:rsidR="00613225" w:rsidRDefault="00613225" w:rsidP="00613225">
            <w:pPr>
              <w:pStyle w:val="NoSpacing"/>
            </w:pPr>
            <w:r>
              <w:t xml:space="preserve">A one-point response is only partially correct. </w:t>
            </w:r>
          </w:p>
          <w:p w:rsidR="00613225" w:rsidRDefault="00613225" w:rsidP="00613225">
            <w:pPr>
              <w:pStyle w:val="NoSpacing"/>
            </w:pPr>
          </w:p>
          <w:p w:rsidR="00613225" w:rsidRDefault="00613225" w:rsidP="00613225">
            <w:pPr>
              <w:pStyle w:val="NoSpacing"/>
            </w:pPr>
            <w:r>
              <w:t>This response</w:t>
            </w:r>
          </w:p>
          <w:p w:rsidR="00613225" w:rsidRDefault="00613225" w:rsidP="000B7003">
            <w:pPr>
              <w:pStyle w:val="NoSpacing"/>
              <w:numPr>
                <w:ilvl w:val="0"/>
                <w:numId w:val="1"/>
              </w:numPr>
            </w:pPr>
            <w:r>
              <w:t>Indicates that the student has demonstrated only a partial unders</w:t>
            </w:r>
            <w:r w:rsidR="000B7003">
              <w:t>tanding of the mathematical concepts and/or procedures embodied in the task</w:t>
            </w:r>
          </w:p>
          <w:p w:rsidR="000B7003" w:rsidRDefault="000B7003" w:rsidP="000B7003">
            <w:pPr>
              <w:pStyle w:val="NoSpacing"/>
              <w:numPr>
                <w:ilvl w:val="0"/>
                <w:numId w:val="1"/>
              </w:numPr>
            </w:pPr>
            <w:r>
              <w:t>Addresses some elements of the task correctly but may be incomplete or contain some procedural or conceptual flaws</w:t>
            </w:r>
          </w:p>
          <w:p w:rsidR="000B7003" w:rsidRDefault="000B7003" w:rsidP="000B7003">
            <w:pPr>
              <w:pStyle w:val="NoSpacing"/>
              <w:numPr>
                <w:ilvl w:val="0"/>
                <w:numId w:val="1"/>
              </w:numPr>
            </w:pPr>
            <w:r>
              <w:t>May contain an incorrect solution but applies a mathematically sound process</w:t>
            </w:r>
          </w:p>
          <w:p w:rsidR="000B7003" w:rsidRDefault="000B7003" w:rsidP="000B7003">
            <w:pPr>
              <w:pStyle w:val="NoSpacing"/>
              <w:numPr>
                <w:ilvl w:val="0"/>
                <w:numId w:val="1"/>
              </w:numPr>
            </w:pPr>
            <w:r>
              <w:t>May contain a correct numerical answer but required work is not provided</w:t>
            </w:r>
          </w:p>
          <w:p w:rsidR="000B7003" w:rsidRDefault="000B7003" w:rsidP="00613225">
            <w:pPr>
              <w:pStyle w:val="NoSpacing"/>
            </w:pPr>
          </w:p>
        </w:tc>
      </w:tr>
      <w:tr w:rsidR="00613225" w:rsidTr="00613225">
        <w:tc>
          <w:tcPr>
            <w:tcW w:w="1008" w:type="dxa"/>
          </w:tcPr>
          <w:p w:rsidR="00613225" w:rsidRDefault="00613225" w:rsidP="00613225">
            <w:pPr>
              <w:pStyle w:val="NoSpacing"/>
            </w:pPr>
            <w:r>
              <w:t>0 Points</w:t>
            </w:r>
          </w:p>
        </w:tc>
        <w:tc>
          <w:tcPr>
            <w:tcW w:w="8568" w:type="dxa"/>
          </w:tcPr>
          <w:p w:rsidR="00613225" w:rsidRDefault="000B7003" w:rsidP="00613225">
            <w:pPr>
              <w:pStyle w:val="NoSpacing"/>
            </w:pPr>
            <w:r>
              <w:t xml:space="preserve">A zero-point response is incorrect, irrelevant, incoherent, or contains a correct response arrived at using an obviously incorrect procedure. Although some parts may contain correct mathematical procedures, holistically they are not sufficient to demonstrate even a limited understanding of the mathematical concepts embodied in the task. </w:t>
            </w:r>
          </w:p>
          <w:p w:rsidR="000B7003" w:rsidRDefault="000B7003" w:rsidP="00613225">
            <w:pPr>
              <w:pStyle w:val="NoSpacing"/>
            </w:pPr>
          </w:p>
        </w:tc>
      </w:tr>
    </w:tbl>
    <w:p w:rsidR="00613225" w:rsidRDefault="00613225" w:rsidP="00613225">
      <w:pPr>
        <w:pStyle w:val="NoSpacing"/>
      </w:pPr>
    </w:p>
    <w:sectPr w:rsidR="00613225" w:rsidSect="0061322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6C1E"/>
    <w:multiLevelType w:val="hybridMultilevel"/>
    <w:tmpl w:val="335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761A1"/>
    <w:multiLevelType w:val="hybridMultilevel"/>
    <w:tmpl w:val="37A2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35"/>
    <w:rsid w:val="000B7003"/>
    <w:rsid w:val="00346D2D"/>
    <w:rsid w:val="00474A35"/>
    <w:rsid w:val="00613225"/>
    <w:rsid w:val="008D0B44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4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4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1</cp:revision>
  <cp:lastPrinted>2012-02-29T02:36:00Z</cp:lastPrinted>
  <dcterms:created xsi:type="dcterms:W3CDTF">2012-02-29T02:08:00Z</dcterms:created>
  <dcterms:modified xsi:type="dcterms:W3CDTF">2012-02-29T02:44:00Z</dcterms:modified>
</cp:coreProperties>
</file>